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DA72" w14:textId="0A5E64B5" w:rsidR="00133F08" w:rsidRDefault="00401B69">
      <w:pPr>
        <w:rPr>
          <w:color w:val="000000"/>
          <w:sz w:val="28"/>
          <w:szCs w:val="28"/>
        </w:rPr>
      </w:pPr>
      <w:r>
        <w:rPr>
          <w:rFonts w:hint="eastAsia"/>
          <w:color w:val="000000"/>
          <w:sz w:val="28"/>
          <w:szCs w:val="28"/>
        </w:rPr>
        <w:t>附件一：</w:t>
      </w:r>
    </w:p>
    <w:p w14:paraId="4757FBDD" w14:textId="77777777" w:rsidR="00133F08" w:rsidRDefault="00401B69">
      <w:pPr>
        <w:pStyle w:val="Heading11"/>
        <w:keepNext/>
        <w:keepLines/>
        <w:spacing w:after="820" w:line="240" w:lineRule="auto"/>
        <w:ind w:rightChars="-60" w:right="-126"/>
      </w:pPr>
      <w:bookmarkStart w:id="0" w:name="bookmark36"/>
      <w:bookmarkStart w:id="1" w:name="bookmark38"/>
      <w:bookmarkStart w:id="2" w:name="bookmark37"/>
      <w:bookmarkStart w:id="3" w:name="_Hlk82164409"/>
      <w:bookmarkStart w:id="4" w:name="bookmark42"/>
      <w:bookmarkStart w:id="5" w:name="bookmark43"/>
      <w:bookmarkStart w:id="6" w:name="bookmark44"/>
      <w:r>
        <w:rPr>
          <w:color w:val="000000"/>
        </w:rPr>
        <w:t>流行病学史筛查和症状监测表</w:t>
      </w:r>
      <w:bookmarkEnd w:id="0"/>
      <w:bookmarkEnd w:id="1"/>
      <w:bookmarkEnd w:id="2"/>
    </w:p>
    <w:bookmarkEnd w:id="3"/>
    <w:p w14:paraId="15662CD3" w14:textId="77777777" w:rsidR="00133F08" w:rsidRDefault="00401B69">
      <w:pPr>
        <w:pStyle w:val="Bodytext1"/>
        <w:tabs>
          <w:tab w:val="left" w:pos="2962"/>
          <w:tab w:val="left" w:pos="5078"/>
          <w:tab w:val="left" w:pos="8722"/>
        </w:tabs>
        <w:spacing w:line="240" w:lineRule="auto"/>
        <w:ind w:firstLine="0"/>
        <w:rPr>
          <w:color w:val="000000"/>
          <w:sz w:val="26"/>
          <w:szCs w:val="26"/>
        </w:rPr>
      </w:pPr>
      <w:r>
        <w:rPr>
          <w:color w:val="000000"/>
          <w:sz w:val="26"/>
          <w:szCs w:val="26"/>
        </w:rPr>
        <w:t>姓名：</w:t>
      </w:r>
      <w:r>
        <w:rPr>
          <w:rFonts w:hint="eastAsia"/>
          <w:color w:val="000000"/>
          <w:sz w:val="26"/>
          <w:szCs w:val="26"/>
          <w:lang w:val="en-US" w:eastAsia="zh-CN"/>
        </w:rPr>
        <w:t xml:space="preserve">       </w:t>
      </w:r>
      <w:r>
        <w:rPr>
          <w:color w:val="000000"/>
          <w:sz w:val="26"/>
          <w:szCs w:val="26"/>
        </w:rPr>
        <w:t>性别：</w:t>
      </w:r>
      <w:r>
        <w:rPr>
          <w:color w:val="000000"/>
          <w:sz w:val="26"/>
          <w:szCs w:val="26"/>
        </w:rPr>
        <w:tab/>
        <w:t>工作单位：</w:t>
      </w:r>
      <w:r>
        <w:rPr>
          <w:color w:val="000000"/>
          <w:sz w:val="26"/>
          <w:szCs w:val="26"/>
        </w:rPr>
        <w:tab/>
      </w:r>
      <w:r>
        <w:rPr>
          <w:rFonts w:hint="eastAsia"/>
          <w:color w:val="000000"/>
          <w:sz w:val="26"/>
          <w:szCs w:val="26"/>
          <w:lang w:val="en-US" w:eastAsia="zh-CN"/>
        </w:rPr>
        <w:t xml:space="preserve">          </w:t>
      </w:r>
      <w:r>
        <w:rPr>
          <w:color w:val="000000"/>
          <w:sz w:val="26"/>
          <w:szCs w:val="26"/>
        </w:rPr>
        <w:t>填报时间:</w:t>
      </w:r>
    </w:p>
    <w:p w14:paraId="0BD25579" w14:textId="77777777" w:rsidR="00133F08" w:rsidRDefault="00133F08">
      <w:pPr>
        <w:pStyle w:val="Bodytext1"/>
        <w:tabs>
          <w:tab w:val="left" w:pos="2962"/>
          <w:tab w:val="left" w:pos="5078"/>
          <w:tab w:val="left" w:pos="8722"/>
        </w:tabs>
        <w:spacing w:line="240" w:lineRule="auto"/>
        <w:ind w:firstLine="0"/>
        <w:jc w:val="center"/>
        <w:rPr>
          <w:color w:val="000000"/>
          <w:sz w:val="26"/>
          <w:szCs w:val="26"/>
        </w:rPr>
      </w:pPr>
    </w:p>
    <w:tbl>
      <w:tblPr>
        <w:tblStyle w:val="a3"/>
        <w:tblW w:w="0" w:type="auto"/>
        <w:tblLook w:val="04A0" w:firstRow="1" w:lastRow="0" w:firstColumn="1" w:lastColumn="0" w:noHBand="0" w:noVBand="1"/>
      </w:tblPr>
      <w:tblGrid>
        <w:gridCol w:w="5944"/>
        <w:gridCol w:w="1172"/>
        <w:gridCol w:w="1180"/>
      </w:tblGrid>
      <w:tr w:rsidR="00133F08" w14:paraId="0835CB13" w14:textId="77777777">
        <w:trPr>
          <w:trHeight w:val="538"/>
        </w:trPr>
        <w:tc>
          <w:tcPr>
            <w:tcW w:w="9129" w:type="dxa"/>
            <w:gridSpan w:val="3"/>
            <w:vAlign w:val="center"/>
          </w:tcPr>
          <w:p w14:paraId="1F25CCFD" w14:textId="77777777" w:rsidR="00133F08" w:rsidRDefault="00401B69">
            <w:pPr>
              <w:pStyle w:val="Bodytext1"/>
              <w:tabs>
                <w:tab w:val="left" w:pos="2962"/>
                <w:tab w:val="left" w:pos="5078"/>
                <w:tab w:val="left" w:pos="8722"/>
              </w:tabs>
              <w:spacing w:line="240" w:lineRule="auto"/>
              <w:jc w:val="left"/>
              <w:rPr>
                <w:color w:val="000000"/>
                <w:sz w:val="26"/>
                <w:szCs w:val="26"/>
                <w:lang w:eastAsia="zh-CN"/>
              </w:rPr>
            </w:pPr>
            <w:r>
              <w:rPr>
                <w:color w:val="000000"/>
                <w:sz w:val="24"/>
                <w:szCs w:val="24"/>
              </w:rPr>
              <w:t>参会人员姓名</w:t>
            </w:r>
            <w:r>
              <w:rPr>
                <w:rFonts w:hint="eastAsia"/>
                <w:color w:val="000000"/>
                <w:sz w:val="24"/>
                <w:szCs w:val="24"/>
                <w:lang w:eastAsia="zh-CN"/>
              </w:rPr>
              <w:t>：</w:t>
            </w:r>
          </w:p>
        </w:tc>
      </w:tr>
      <w:tr w:rsidR="00133F08" w14:paraId="33EE089B" w14:textId="77777777">
        <w:trPr>
          <w:trHeight w:val="539"/>
        </w:trPr>
        <w:tc>
          <w:tcPr>
            <w:tcW w:w="6643" w:type="dxa"/>
            <w:vAlign w:val="center"/>
          </w:tcPr>
          <w:p w14:paraId="12BC3E1E" w14:textId="77777777" w:rsidR="00133F08" w:rsidRDefault="00401B69">
            <w:pPr>
              <w:pStyle w:val="Bodytext1"/>
              <w:tabs>
                <w:tab w:val="left" w:pos="2962"/>
                <w:tab w:val="left" w:pos="5078"/>
                <w:tab w:val="left" w:pos="8722"/>
              </w:tabs>
              <w:spacing w:line="240" w:lineRule="auto"/>
              <w:jc w:val="center"/>
              <w:rPr>
                <w:color w:val="000000"/>
                <w:sz w:val="26"/>
                <w:szCs w:val="26"/>
              </w:rPr>
            </w:pPr>
            <w:r>
              <w:rPr>
                <w:color w:val="000000"/>
                <w:sz w:val="24"/>
                <w:szCs w:val="24"/>
              </w:rPr>
              <w:t>有关情况</w:t>
            </w:r>
          </w:p>
        </w:tc>
        <w:tc>
          <w:tcPr>
            <w:tcW w:w="1239" w:type="dxa"/>
            <w:vAlign w:val="center"/>
          </w:tcPr>
          <w:p w14:paraId="5AA7D0CD" w14:textId="77777777" w:rsidR="00133F08" w:rsidRDefault="00401B69">
            <w:pPr>
              <w:pStyle w:val="Bodytext1"/>
              <w:tabs>
                <w:tab w:val="left" w:pos="2962"/>
                <w:tab w:val="left" w:pos="5078"/>
                <w:tab w:val="left" w:pos="8722"/>
              </w:tabs>
              <w:spacing w:line="240" w:lineRule="auto"/>
              <w:ind w:firstLineChars="100" w:firstLine="240"/>
              <w:jc w:val="center"/>
              <w:rPr>
                <w:color w:val="000000"/>
                <w:sz w:val="26"/>
                <w:szCs w:val="26"/>
              </w:rPr>
            </w:pPr>
            <w:r>
              <w:rPr>
                <w:color w:val="000000"/>
                <w:sz w:val="24"/>
                <w:szCs w:val="24"/>
              </w:rPr>
              <w:t>有/是</w:t>
            </w:r>
          </w:p>
        </w:tc>
        <w:tc>
          <w:tcPr>
            <w:tcW w:w="1247" w:type="dxa"/>
            <w:vAlign w:val="center"/>
          </w:tcPr>
          <w:p w14:paraId="73022262" w14:textId="77777777" w:rsidR="00133F08" w:rsidRDefault="00401B69">
            <w:pPr>
              <w:pStyle w:val="Bodytext1"/>
              <w:tabs>
                <w:tab w:val="left" w:pos="2962"/>
                <w:tab w:val="left" w:pos="5078"/>
                <w:tab w:val="left" w:pos="8722"/>
              </w:tabs>
              <w:spacing w:line="240" w:lineRule="auto"/>
              <w:ind w:firstLineChars="100" w:firstLine="240"/>
              <w:jc w:val="center"/>
              <w:rPr>
                <w:color w:val="000000"/>
                <w:sz w:val="26"/>
                <w:szCs w:val="26"/>
              </w:rPr>
            </w:pPr>
            <w:r>
              <w:rPr>
                <w:color w:val="000000"/>
                <w:sz w:val="24"/>
                <w:szCs w:val="24"/>
              </w:rPr>
              <w:t>无/否</w:t>
            </w:r>
          </w:p>
        </w:tc>
      </w:tr>
      <w:tr w:rsidR="00133F08" w14:paraId="559B0C2D" w14:textId="77777777">
        <w:trPr>
          <w:trHeight w:val="764"/>
        </w:trPr>
        <w:tc>
          <w:tcPr>
            <w:tcW w:w="6643" w:type="dxa"/>
            <w:vAlign w:val="center"/>
          </w:tcPr>
          <w:p w14:paraId="4DCCF7A7" w14:textId="77777777" w:rsidR="00133F08" w:rsidRDefault="00401B69">
            <w:pPr>
              <w:pStyle w:val="Bodytext1"/>
              <w:tabs>
                <w:tab w:val="left" w:pos="2962"/>
                <w:tab w:val="left" w:pos="5078"/>
                <w:tab w:val="left" w:pos="8722"/>
              </w:tabs>
              <w:spacing w:line="240" w:lineRule="auto"/>
              <w:ind w:firstLine="0"/>
              <w:jc w:val="left"/>
              <w:rPr>
                <w:color w:val="000000"/>
                <w:sz w:val="26"/>
                <w:szCs w:val="26"/>
              </w:rPr>
            </w:pPr>
            <w:r>
              <w:rPr>
                <w:rFonts w:ascii="Times New Roman" w:hAnsi="Times New Roman" w:cs="Times New Roman" w:hint="eastAsia"/>
                <w:color w:val="000000"/>
                <w:sz w:val="24"/>
                <w:szCs w:val="24"/>
                <w:lang w:val="en-US" w:eastAsia="zh-CN" w:bidi="en-US"/>
              </w:rPr>
              <w:t>1.</w:t>
            </w:r>
            <w:r>
              <w:rPr>
                <w:color w:val="000000"/>
                <w:sz w:val="24"/>
                <w:szCs w:val="24"/>
              </w:rPr>
              <w:t>在会前</w:t>
            </w:r>
            <w:r>
              <w:rPr>
                <w:rFonts w:ascii="Times New Roman" w:eastAsia="Times New Roman" w:hAnsi="Times New Roman" w:cs="Times New Roman"/>
                <w:color w:val="000000"/>
                <w:sz w:val="24"/>
                <w:szCs w:val="24"/>
              </w:rPr>
              <w:t>14</w:t>
            </w:r>
            <w:r>
              <w:rPr>
                <w:color w:val="000000"/>
                <w:sz w:val="24"/>
                <w:szCs w:val="24"/>
              </w:rPr>
              <w:t>天内有境内中高风险地区，会前</w:t>
            </w:r>
            <w:r>
              <w:rPr>
                <w:rFonts w:ascii="Times New Roman" w:eastAsia="Times New Roman" w:hAnsi="Times New Roman" w:cs="Times New Roman"/>
                <w:color w:val="000000"/>
                <w:sz w:val="24"/>
                <w:szCs w:val="24"/>
              </w:rPr>
              <w:t>21</w:t>
            </w:r>
            <w:r>
              <w:rPr>
                <w:color w:val="000000"/>
                <w:sz w:val="24"/>
                <w:szCs w:val="24"/>
              </w:rPr>
              <w:t>天内有港台地区、国外旅居史。</w:t>
            </w:r>
          </w:p>
        </w:tc>
        <w:tc>
          <w:tcPr>
            <w:tcW w:w="1239" w:type="dxa"/>
            <w:vAlign w:val="center"/>
          </w:tcPr>
          <w:p w14:paraId="4B45973C" w14:textId="77777777" w:rsidR="00133F08" w:rsidRDefault="00133F08">
            <w:pPr>
              <w:pStyle w:val="Bodytext1"/>
              <w:tabs>
                <w:tab w:val="left" w:pos="2962"/>
                <w:tab w:val="left" w:pos="5078"/>
                <w:tab w:val="left" w:pos="8722"/>
              </w:tabs>
              <w:spacing w:line="240" w:lineRule="auto"/>
              <w:jc w:val="center"/>
              <w:rPr>
                <w:color w:val="000000"/>
                <w:sz w:val="26"/>
                <w:szCs w:val="26"/>
              </w:rPr>
            </w:pPr>
          </w:p>
        </w:tc>
        <w:tc>
          <w:tcPr>
            <w:tcW w:w="1247" w:type="dxa"/>
            <w:vAlign w:val="center"/>
          </w:tcPr>
          <w:p w14:paraId="47C7C345" w14:textId="77777777" w:rsidR="00133F08" w:rsidRDefault="00133F08">
            <w:pPr>
              <w:pStyle w:val="Bodytext1"/>
              <w:tabs>
                <w:tab w:val="left" w:pos="2962"/>
                <w:tab w:val="left" w:pos="5078"/>
                <w:tab w:val="left" w:pos="8722"/>
              </w:tabs>
              <w:spacing w:line="240" w:lineRule="auto"/>
              <w:jc w:val="center"/>
              <w:rPr>
                <w:color w:val="000000"/>
                <w:sz w:val="26"/>
                <w:szCs w:val="26"/>
              </w:rPr>
            </w:pPr>
          </w:p>
        </w:tc>
      </w:tr>
      <w:tr w:rsidR="00133F08" w14:paraId="0EE40F37" w14:textId="77777777">
        <w:trPr>
          <w:trHeight w:val="1088"/>
        </w:trPr>
        <w:tc>
          <w:tcPr>
            <w:tcW w:w="6643" w:type="dxa"/>
            <w:vAlign w:val="center"/>
          </w:tcPr>
          <w:p w14:paraId="382EF995" w14:textId="77777777" w:rsidR="00133F08" w:rsidRDefault="00401B69">
            <w:pPr>
              <w:pStyle w:val="Bodytext1"/>
              <w:tabs>
                <w:tab w:val="left" w:pos="2962"/>
                <w:tab w:val="left" w:pos="5078"/>
                <w:tab w:val="left" w:pos="8722"/>
              </w:tabs>
              <w:spacing w:line="240" w:lineRule="auto"/>
              <w:ind w:firstLine="0"/>
              <w:jc w:val="left"/>
              <w:rPr>
                <w:color w:val="000000"/>
                <w:sz w:val="26"/>
                <w:szCs w:val="26"/>
              </w:rPr>
            </w:pPr>
            <w:r>
              <w:rPr>
                <w:rFonts w:ascii="Times New Roman" w:eastAsia="Times New Roman" w:hAnsi="Times New Roman" w:cs="Times New Roman"/>
                <w:color w:val="000000"/>
                <w:sz w:val="24"/>
                <w:szCs w:val="24"/>
              </w:rPr>
              <w:t>2</w:t>
            </w:r>
            <w:r>
              <w:rPr>
                <w:color w:val="000000"/>
                <w:sz w:val="24"/>
                <w:szCs w:val="24"/>
              </w:rPr>
              <w:t>.被判定为新冠肺炎病毒感染者（确诊病例或无症状感染者）、疑似病例的密切接触者，或被判定为 新冠肺炎病毒感染者密切接触者的密切接触者。</w:t>
            </w:r>
          </w:p>
        </w:tc>
        <w:tc>
          <w:tcPr>
            <w:tcW w:w="1239" w:type="dxa"/>
            <w:vAlign w:val="center"/>
          </w:tcPr>
          <w:p w14:paraId="7D299DCB" w14:textId="77777777" w:rsidR="00133F08" w:rsidRDefault="00133F08">
            <w:pPr>
              <w:pStyle w:val="Bodytext1"/>
              <w:tabs>
                <w:tab w:val="left" w:pos="2962"/>
                <w:tab w:val="left" w:pos="5078"/>
                <w:tab w:val="left" w:pos="8722"/>
              </w:tabs>
              <w:spacing w:line="240" w:lineRule="auto"/>
              <w:jc w:val="center"/>
              <w:rPr>
                <w:color w:val="000000"/>
                <w:sz w:val="26"/>
                <w:szCs w:val="26"/>
              </w:rPr>
            </w:pPr>
          </w:p>
        </w:tc>
        <w:tc>
          <w:tcPr>
            <w:tcW w:w="1247" w:type="dxa"/>
            <w:vAlign w:val="center"/>
          </w:tcPr>
          <w:p w14:paraId="40977EB0" w14:textId="77777777" w:rsidR="00133F08" w:rsidRDefault="00133F08">
            <w:pPr>
              <w:pStyle w:val="Bodytext1"/>
              <w:tabs>
                <w:tab w:val="left" w:pos="2962"/>
                <w:tab w:val="left" w:pos="5078"/>
                <w:tab w:val="left" w:pos="8722"/>
              </w:tabs>
              <w:spacing w:line="240" w:lineRule="auto"/>
              <w:jc w:val="center"/>
              <w:rPr>
                <w:color w:val="000000"/>
                <w:sz w:val="26"/>
                <w:szCs w:val="26"/>
              </w:rPr>
            </w:pPr>
          </w:p>
        </w:tc>
      </w:tr>
      <w:tr w:rsidR="00133F08" w14:paraId="5E2E7F2D" w14:textId="77777777">
        <w:trPr>
          <w:trHeight w:val="888"/>
        </w:trPr>
        <w:tc>
          <w:tcPr>
            <w:tcW w:w="6643" w:type="dxa"/>
            <w:vAlign w:val="center"/>
          </w:tcPr>
          <w:p w14:paraId="5E286C52" w14:textId="77777777" w:rsidR="00133F08" w:rsidRDefault="00401B69">
            <w:pPr>
              <w:pStyle w:val="Bodytext1"/>
              <w:tabs>
                <w:tab w:val="left" w:pos="2962"/>
                <w:tab w:val="left" w:pos="5078"/>
                <w:tab w:val="left" w:pos="8722"/>
              </w:tabs>
              <w:spacing w:line="240" w:lineRule="auto"/>
              <w:ind w:firstLine="0"/>
              <w:jc w:val="left"/>
              <w:rPr>
                <w:color w:val="000000"/>
                <w:sz w:val="26"/>
                <w:szCs w:val="26"/>
              </w:rPr>
            </w:pPr>
            <w:r>
              <w:rPr>
                <w:rFonts w:ascii="Times New Roman" w:hAnsi="Times New Roman" w:cs="Times New Roman" w:hint="eastAsia"/>
                <w:color w:val="000000"/>
                <w:sz w:val="24"/>
                <w:szCs w:val="24"/>
                <w:lang w:val="en-US" w:eastAsia="zh-CN" w:bidi="en-US"/>
              </w:rPr>
              <w:t>3</w:t>
            </w:r>
            <w:r>
              <w:rPr>
                <w:rFonts w:ascii="Times New Roman" w:eastAsia="Times New Roman" w:hAnsi="Times New Roman" w:cs="Times New Roman"/>
                <w:color w:val="000000"/>
                <w:sz w:val="24"/>
                <w:szCs w:val="24"/>
                <w:lang w:val="en-US" w:eastAsia="zh-CN" w:bidi="en-US"/>
              </w:rPr>
              <w:t>.</w:t>
            </w:r>
            <w:r>
              <w:rPr>
                <w:color w:val="000000"/>
                <w:sz w:val="24"/>
                <w:szCs w:val="24"/>
              </w:rPr>
              <w:t>已治愈出院的确诊病例或已解除集中隔离医学观察的无症状感染者，尚在随访或医学观察期内的。</w:t>
            </w:r>
          </w:p>
        </w:tc>
        <w:tc>
          <w:tcPr>
            <w:tcW w:w="1239" w:type="dxa"/>
            <w:vAlign w:val="center"/>
          </w:tcPr>
          <w:p w14:paraId="4FD08099" w14:textId="77777777" w:rsidR="00133F08" w:rsidRDefault="00133F08">
            <w:pPr>
              <w:pStyle w:val="Bodytext1"/>
              <w:tabs>
                <w:tab w:val="left" w:pos="2962"/>
                <w:tab w:val="left" w:pos="5078"/>
                <w:tab w:val="left" w:pos="8722"/>
              </w:tabs>
              <w:spacing w:line="240" w:lineRule="auto"/>
              <w:jc w:val="center"/>
              <w:rPr>
                <w:color w:val="000000"/>
                <w:sz w:val="26"/>
                <w:szCs w:val="26"/>
              </w:rPr>
            </w:pPr>
          </w:p>
        </w:tc>
        <w:tc>
          <w:tcPr>
            <w:tcW w:w="1247" w:type="dxa"/>
            <w:vAlign w:val="center"/>
          </w:tcPr>
          <w:p w14:paraId="0CE23C43" w14:textId="77777777" w:rsidR="00133F08" w:rsidRDefault="00133F08">
            <w:pPr>
              <w:pStyle w:val="Bodytext1"/>
              <w:tabs>
                <w:tab w:val="left" w:pos="2962"/>
                <w:tab w:val="left" w:pos="5078"/>
                <w:tab w:val="left" w:pos="8722"/>
              </w:tabs>
              <w:spacing w:line="240" w:lineRule="auto"/>
              <w:jc w:val="center"/>
              <w:rPr>
                <w:color w:val="000000"/>
                <w:sz w:val="26"/>
                <w:szCs w:val="26"/>
              </w:rPr>
            </w:pPr>
          </w:p>
        </w:tc>
      </w:tr>
      <w:tr w:rsidR="00133F08" w14:paraId="4B2E72EE" w14:textId="77777777">
        <w:trPr>
          <w:trHeight w:val="833"/>
        </w:trPr>
        <w:tc>
          <w:tcPr>
            <w:tcW w:w="6643" w:type="dxa"/>
            <w:vAlign w:val="center"/>
          </w:tcPr>
          <w:p w14:paraId="38D1BAF6" w14:textId="77777777" w:rsidR="00133F08" w:rsidRDefault="00401B69">
            <w:pPr>
              <w:pStyle w:val="Bodytext1"/>
              <w:tabs>
                <w:tab w:val="left" w:pos="2962"/>
                <w:tab w:val="left" w:pos="5078"/>
                <w:tab w:val="left" w:pos="8722"/>
              </w:tabs>
              <w:spacing w:line="240" w:lineRule="auto"/>
              <w:ind w:firstLine="0"/>
              <w:jc w:val="left"/>
              <w:rPr>
                <w:color w:val="000000"/>
                <w:sz w:val="26"/>
                <w:szCs w:val="26"/>
              </w:rPr>
            </w:pPr>
            <w:r>
              <w:rPr>
                <w:rFonts w:ascii="Times New Roman" w:hAnsi="Times New Roman" w:cs="Times New Roman" w:hint="eastAsia"/>
                <w:color w:val="000000"/>
                <w:sz w:val="24"/>
                <w:szCs w:val="24"/>
                <w:lang w:val="en-US" w:eastAsia="zh-CN"/>
              </w:rPr>
              <w:t>5</w:t>
            </w:r>
            <w:r>
              <w:rPr>
                <w:color w:val="000000"/>
                <w:sz w:val="24"/>
                <w:szCs w:val="24"/>
              </w:rPr>
              <w:t>.在会前</w:t>
            </w:r>
            <w:r>
              <w:rPr>
                <w:rFonts w:ascii="Times New Roman" w:eastAsia="Times New Roman" w:hAnsi="Times New Roman" w:cs="Times New Roman"/>
                <w:color w:val="000000"/>
                <w:sz w:val="24"/>
                <w:szCs w:val="24"/>
              </w:rPr>
              <w:t>14</w:t>
            </w:r>
            <w:r>
              <w:rPr>
                <w:color w:val="000000"/>
                <w:sz w:val="24"/>
                <w:szCs w:val="24"/>
              </w:rPr>
              <w:t>天内有新发病例所在地级市（区）旅居史、接触史，未排除感染风险者。</w:t>
            </w:r>
          </w:p>
        </w:tc>
        <w:tc>
          <w:tcPr>
            <w:tcW w:w="1239" w:type="dxa"/>
            <w:vAlign w:val="center"/>
          </w:tcPr>
          <w:p w14:paraId="60FE527F" w14:textId="77777777" w:rsidR="00133F08" w:rsidRDefault="00133F08">
            <w:pPr>
              <w:pStyle w:val="Bodytext1"/>
              <w:tabs>
                <w:tab w:val="left" w:pos="2962"/>
                <w:tab w:val="left" w:pos="5078"/>
                <w:tab w:val="left" w:pos="8722"/>
              </w:tabs>
              <w:spacing w:line="240" w:lineRule="auto"/>
              <w:jc w:val="center"/>
              <w:rPr>
                <w:color w:val="000000"/>
                <w:sz w:val="26"/>
                <w:szCs w:val="26"/>
              </w:rPr>
            </w:pPr>
          </w:p>
        </w:tc>
        <w:tc>
          <w:tcPr>
            <w:tcW w:w="1247" w:type="dxa"/>
            <w:vAlign w:val="center"/>
          </w:tcPr>
          <w:p w14:paraId="17AFB7E4" w14:textId="77777777" w:rsidR="00133F08" w:rsidRDefault="00133F08">
            <w:pPr>
              <w:pStyle w:val="Bodytext1"/>
              <w:tabs>
                <w:tab w:val="left" w:pos="2962"/>
                <w:tab w:val="left" w:pos="5078"/>
                <w:tab w:val="left" w:pos="8722"/>
              </w:tabs>
              <w:spacing w:line="240" w:lineRule="auto"/>
              <w:jc w:val="center"/>
              <w:rPr>
                <w:color w:val="000000"/>
                <w:sz w:val="26"/>
                <w:szCs w:val="26"/>
              </w:rPr>
            </w:pPr>
          </w:p>
        </w:tc>
      </w:tr>
      <w:tr w:rsidR="00133F08" w14:paraId="0E6AB7BA" w14:textId="77777777">
        <w:trPr>
          <w:trHeight w:val="559"/>
        </w:trPr>
        <w:tc>
          <w:tcPr>
            <w:tcW w:w="9129" w:type="dxa"/>
            <w:gridSpan w:val="3"/>
            <w:vAlign w:val="center"/>
          </w:tcPr>
          <w:p w14:paraId="4FFBEAC7" w14:textId="77777777" w:rsidR="00133F08" w:rsidRDefault="00401B69">
            <w:pPr>
              <w:pStyle w:val="Bodytext1"/>
              <w:tabs>
                <w:tab w:val="left" w:pos="2962"/>
                <w:tab w:val="left" w:pos="5078"/>
                <w:tab w:val="left" w:pos="8722"/>
              </w:tabs>
              <w:spacing w:line="240" w:lineRule="auto"/>
              <w:jc w:val="left"/>
              <w:rPr>
                <w:color w:val="000000"/>
                <w:sz w:val="26"/>
                <w:szCs w:val="26"/>
              </w:rPr>
            </w:pPr>
            <w:r>
              <w:rPr>
                <w:color w:val="000000"/>
                <w:sz w:val="24"/>
                <w:szCs w:val="24"/>
              </w:rPr>
              <w:t>其他需报告情况</w:t>
            </w:r>
            <w:r>
              <w:rPr>
                <w:rFonts w:hint="eastAsia"/>
                <w:color w:val="000000"/>
                <w:sz w:val="24"/>
                <w:szCs w:val="24"/>
                <w:lang w:eastAsia="zh-CN"/>
              </w:rPr>
              <w:t>：</w:t>
            </w:r>
          </w:p>
        </w:tc>
      </w:tr>
    </w:tbl>
    <w:p w14:paraId="2F170F79" w14:textId="77777777" w:rsidR="00133F08" w:rsidRDefault="00133F08">
      <w:pPr>
        <w:pStyle w:val="Bodytext1"/>
        <w:tabs>
          <w:tab w:val="left" w:pos="2962"/>
          <w:tab w:val="left" w:pos="5078"/>
          <w:tab w:val="left" w:pos="8722"/>
        </w:tabs>
        <w:spacing w:line="240" w:lineRule="auto"/>
        <w:ind w:firstLine="0"/>
        <w:jc w:val="center"/>
        <w:rPr>
          <w:color w:val="000000"/>
          <w:sz w:val="26"/>
          <w:szCs w:val="26"/>
        </w:rPr>
      </w:pPr>
    </w:p>
    <w:p w14:paraId="22B95193" w14:textId="77777777" w:rsidR="00133F08" w:rsidRDefault="00133F08">
      <w:pPr>
        <w:spacing w:after="339" w:line="1" w:lineRule="exact"/>
      </w:pPr>
    </w:p>
    <w:p w14:paraId="3A7B4C38" w14:textId="77777777" w:rsidR="00133F08" w:rsidRDefault="00401B69">
      <w:pPr>
        <w:pStyle w:val="Bodytext2"/>
        <w:ind w:left="0"/>
        <w:jc w:val="left"/>
        <w:rPr>
          <w:color w:val="000000"/>
          <w:sz w:val="24"/>
        </w:rPr>
      </w:pPr>
      <w:r>
        <w:rPr>
          <w:color w:val="000000"/>
          <w:sz w:val="24"/>
        </w:rPr>
        <w:t>注：</w:t>
      </w:r>
      <w:r>
        <w:rPr>
          <w:rFonts w:ascii="Times New Roman" w:eastAsia="Times New Roman" w:hAnsi="Times New Roman" w:cs="Times New Roman"/>
          <w:color w:val="000000"/>
          <w:sz w:val="24"/>
        </w:rPr>
        <w:t>1</w:t>
      </w:r>
      <w:r>
        <w:rPr>
          <w:color w:val="000000"/>
          <w:sz w:val="24"/>
        </w:rPr>
        <w:t>.本表格参加人员于报到当日交报到处。</w:t>
      </w:r>
      <w:bookmarkStart w:id="7" w:name="bookmark39"/>
      <w:bookmarkEnd w:id="7"/>
    </w:p>
    <w:p w14:paraId="2727D5B0" w14:textId="77777777" w:rsidR="00133F08" w:rsidRDefault="00401B69">
      <w:pPr>
        <w:pStyle w:val="Bodytext2"/>
        <w:ind w:left="0" w:firstLineChars="200" w:firstLine="480"/>
        <w:jc w:val="left"/>
      </w:pPr>
      <w:r>
        <w:rPr>
          <w:rFonts w:hint="eastAsia"/>
          <w:color w:val="000000"/>
          <w:sz w:val="24"/>
          <w:lang w:val="en-US" w:eastAsia="zh-CN"/>
        </w:rPr>
        <w:t>2.</w:t>
      </w:r>
      <w:r>
        <w:rPr>
          <w:color w:val="000000"/>
          <w:sz w:val="24"/>
        </w:rPr>
        <w:t>请在表格相应栏内打“丿”，如有相关情况请详细注明。</w:t>
      </w:r>
    </w:p>
    <w:p w14:paraId="3E3D9682" w14:textId="77777777" w:rsidR="00133F08" w:rsidRDefault="00401B69">
      <w:pPr>
        <w:pStyle w:val="Bodytext2"/>
        <w:tabs>
          <w:tab w:val="left" w:pos="1909"/>
        </w:tabs>
        <w:ind w:left="0" w:firstLineChars="200" w:firstLine="480"/>
        <w:jc w:val="left"/>
      </w:pPr>
      <w:bookmarkStart w:id="8" w:name="bookmark40"/>
      <w:bookmarkEnd w:id="8"/>
      <w:r>
        <w:rPr>
          <w:rFonts w:hint="eastAsia"/>
          <w:color w:val="000000"/>
          <w:sz w:val="24"/>
          <w:lang w:val="en-US" w:eastAsia="zh-CN"/>
        </w:rPr>
        <w:t>3.</w:t>
      </w:r>
      <w:r>
        <w:rPr>
          <w:color w:val="000000"/>
          <w:sz w:val="24"/>
        </w:rPr>
        <w:t>按照填报表格当天参会人员居住地所在省级政府公布的高中低风险地区填写。</w:t>
      </w:r>
    </w:p>
    <w:p w14:paraId="5BC3BD56" w14:textId="77777777" w:rsidR="00133F08" w:rsidRDefault="00401B69">
      <w:pPr>
        <w:pStyle w:val="Bodytext2"/>
        <w:tabs>
          <w:tab w:val="left" w:pos="1914"/>
        </w:tabs>
        <w:spacing w:after="760"/>
        <w:ind w:left="0" w:firstLineChars="200" w:firstLine="480"/>
        <w:jc w:val="left"/>
      </w:pPr>
      <w:bookmarkStart w:id="9" w:name="bookmark41"/>
      <w:bookmarkEnd w:id="9"/>
      <w:r>
        <w:rPr>
          <w:rFonts w:hint="eastAsia"/>
          <w:color w:val="000000"/>
          <w:sz w:val="24"/>
          <w:lang w:val="en-US" w:eastAsia="zh-CN"/>
        </w:rPr>
        <w:t>4.</w:t>
      </w:r>
      <w:r>
        <w:rPr>
          <w:color w:val="000000"/>
          <w:sz w:val="24"/>
        </w:rPr>
        <w:t>接触史是指接触过有境内中高风险地区所在地级市（区）旅居史人员。</w:t>
      </w:r>
    </w:p>
    <w:p w14:paraId="7F436A59" w14:textId="77777777" w:rsidR="00133F08" w:rsidRDefault="00133F08"/>
    <w:p w14:paraId="5853DDEE" w14:textId="77777777" w:rsidR="00133F08" w:rsidRDefault="00133F08"/>
    <w:p w14:paraId="2475C835" w14:textId="77777777" w:rsidR="00133F08" w:rsidRDefault="00133F08"/>
    <w:p w14:paraId="558E5D70" w14:textId="77777777" w:rsidR="00133F08" w:rsidRDefault="00133F08"/>
    <w:bookmarkEnd w:id="4"/>
    <w:bookmarkEnd w:id="5"/>
    <w:bookmarkEnd w:id="6"/>
    <w:p w14:paraId="51A376C4" w14:textId="77777777" w:rsidR="00133F08" w:rsidRDefault="00133F08"/>
    <w:sectPr w:rsidR="00133F0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8A87" w14:textId="77777777" w:rsidR="00F32BC4" w:rsidRDefault="00F32BC4">
      <w:r>
        <w:separator/>
      </w:r>
    </w:p>
  </w:endnote>
  <w:endnote w:type="continuationSeparator" w:id="0">
    <w:p w14:paraId="02A53E25" w14:textId="77777777" w:rsidR="00F32BC4" w:rsidRDefault="00F3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C057" w14:textId="77777777" w:rsidR="00133F08" w:rsidRDefault="00401B69">
    <w:pPr>
      <w:spacing w:line="1" w:lineRule="exact"/>
    </w:pPr>
    <w:r>
      <w:rPr>
        <w:noProof/>
      </w:rPr>
      <mc:AlternateContent>
        <mc:Choice Requires="wps">
          <w:drawing>
            <wp:anchor distT="0" distB="0" distL="0" distR="0" simplePos="0" relativeHeight="251658240" behindDoc="1" locked="0" layoutInCell="1" allowOverlap="1" wp14:anchorId="3E277502" wp14:editId="0AC09284">
              <wp:simplePos x="0" y="0"/>
              <wp:positionH relativeFrom="page">
                <wp:posOffset>979170</wp:posOffset>
              </wp:positionH>
              <wp:positionV relativeFrom="page">
                <wp:posOffset>9806305</wp:posOffset>
              </wp:positionV>
              <wp:extent cx="704215" cy="125095"/>
              <wp:effectExtent l="0" t="0" r="0" b="0"/>
              <wp:wrapNone/>
              <wp:docPr id="23" name="Shape 23"/>
              <wp:cNvGraphicFramePr/>
              <a:graphic xmlns:a="http://schemas.openxmlformats.org/drawingml/2006/main">
                <a:graphicData uri="http://schemas.microsoft.com/office/word/2010/wordprocessingShape">
                  <wps:wsp>
                    <wps:cNvSpPr txBox="1"/>
                    <wps:spPr>
                      <a:xfrm>
                        <a:off x="0" y="0"/>
                        <a:ext cx="704215" cy="125095"/>
                      </a:xfrm>
                      <a:prstGeom prst="rect">
                        <a:avLst/>
                      </a:prstGeom>
                      <a:noFill/>
                    </wps:spPr>
                    <wps:txbx>
                      <w:txbxContent>
                        <w:p w14:paraId="5898C074" w14:textId="5D40306E" w:rsidR="00133F08" w:rsidRPr="00C6222D" w:rsidRDefault="00133F08">
                          <w:pPr>
                            <w:pStyle w:val="Headerorfooter1"/>
                            <w:ind w:left="0"/>
                            <w:jc w:val="left"/>
                            <w:rPr>
                              <w:rFonts w:eastAsia="PMingLiU" w:hint="eastAsia"/>
                            </w:rPr>
                          </w:pPr>
                        </w:p>
                      </w:txbxContent>
                    </wps:txbx>
                    <wps:bodyPr wrap="none" lIns="0" tIns="0" rIns="0" bIns="0">
                      <a:spAutoFit/>
                    </wps:bodyPr>
                  </wps:wsp>
                </a:graphicData>
              </a:graphic>
            </wp:anchor>
          </w:drawing>
        </mc:Choice>
        <mc:Fallback>
          <w:pict>
            <v:shapetype w14:anchorId="3E277502" id="_x0000_t202" coordsize="21600,21600" o:spt="202" path="m,l,21600r21600,l21600,xe">
              <v:stroke joinstyle="miter"/>
              <v:path gradientshapeok="t" o:connecttype="rect"/>
            </v:shapetype>
            <v:shape id="Shape 23" o:spid="_x0000_s1027" type="#_x0000_t202" style="position:absolute;left:0;text-align:left;margin-left:77.1pt;margin-top:772.15pt;width:55.45pt;height:9.8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" filled="f" stroked="f">
              <v:textbox style="mso-fit-shape-to-text:t" inset="0,0,0,0">
                <w:txbxContent>
                  <w:p w14:paraId="5898C074" w14:textId="5D40306E" w:rsidR="00133F08" w:rsidRPr="00C6222D" w:rsidRDefault="00133F08">
                    <w:pPr>
                      <w:pStyle w:val="Headerorfooter1"/>
                      <w:ind w:left="0"/>
                      <w:jc w:val="left"/>
                      <w:rPr>
                        <w:rFonts w:eastAsia="PMingLiU" w:hint="eastAsia"/>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CE1B" w14:textId="77777777" w:rsidR="00F32BC4" w:rsidRDefault="00F32BC4">
      <w:r>
        <w:separator/>
      </w:r>
    </w:p>
  </w:footnote>
  <w:footnote w:type="continuationSeparator" w:id="0">
    <w:p w14:paraId="2F9BD3C9" w14:textId="77777777" w:rsidR="00F32BC4" w:rsidRDefault="00F3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87D0" w14:textId="77777777" w:rsidR="00133F08" w:rsidRDefault="00401B69">
    <w:pPr>
      <w:spacing w:line="1" w:lineRule="exact"/>
    </w:pPr>
    <w:r>
      <w:rPr>
        <w:noProof/>
      </w:rPr>
      <mc:AlternateContent>
        <mc:Choice Requires="wps">
          <w:drawing>
            <wp:anchor distT="0" distB="0" distL="0" distR="0" simplePos="0" relativeHeight="251657216" behindDoc="1" locked="0" layoutInCell="1" allowOverlap="1" wp14:anchorId="3DA36FE0" wp14:editId="4207BE97">
              <wp:simplePos x="0" y="0"/>
              <wp:positionH relativeFrom="page">
                <wp:posOffset>1021715</wp:posOffset>
              </wp:positionH>
              <wp:positionV relativeFrom="page">
                <wp:posOffset>979170</wp:posOffset>
              </wp:positionV>
              <wp:extent cx="354965" cy="120650"/>
              <wp:effectExtent l="0" t="0" r="0" b="0"/>
              <wp:wrapNone/>
              <wp:docPr id="21" name="Shape 21"/>
              <wp:cNvGraphicFramePr/>
              <a:graphic xmlns:a="http://schemas.openxmlformats.org/drawingml/2006/main">
                <a:graphicData uri="http://schemas.microsoft.com/office/word/2010/wordprocessingShape">
                  <wps:wsp>
                    <wps:cNvSpPr txBox="1"/>
                    <wps:spPr>
                      <a:xfrm>
                        <a:off x="0" y="0"/>
                        <a:ext cx="354965" cy="120650"/>
                      </a:xfrm>
                      <a:prstGeom prst="rect">
                        <a:avLst/>
                      </a:prstGeom>
                      <a:noFill/>
                    </wps:spPr>
                    <wps:txbx>
                      <w:txbxContent>
                        <w:p w14:paraId="18C17BB1" w14:textId="77777777" w:rsidR="00133F08" w:rsidRDefault="00133F08"/>
                      </w:txbxContent>
                    </wps:txbx>
                    <wps:bodyPr wrap="square" lIns="0" tIns="0" rIns="0" bIns="0">
                      <a:noAutofit/>
                    </wps:bodyPr>
                  </wps:wsp>
                </a:graphicData>
              </a:graphic>
            </wp:anchor>
          </w:drawing>
        </mc:Choice>
        <mc:Fallback>
          <w:pict>
            <v:shapetype w14:anchorId="3DA36FE0" id="_x0000_t202" coordsize="21600,21600" o:spt="202" path="m,l,21600r21600,l21600,xe">
              <v:stroke joinstyle="miter"/>
              <v:path gradientshapeok="t" o:connecttype="rect"/>
            </v:shapetype>
            <v:shape id="Shape 21" o:spid="_x0000_s1026" type="#_x0000_t202" style="position:absolute;left:0;text-align:left;margin-left:80.45pt;margin-top:77.1pt;width:27.95pt;height: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" filled="f" stroked="f">
              <v:textbox inset="0,0,0,0">
                <w:txbxContent>
                  <w:p w14:paraId="18C17BB1" w14:textId="77777777" w:rsidR="00133F08" w:rsidRDefault="00133F0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65E8CE"/>
    <w:multiLevelType w:val="singleLevel"/>
    <w:tmpl w:val="D965E8CE"/>
    <w:lvl w:ilvl="0">
      <w:start w:val="1"/>
      <w:numFmt w:val="decimal"/>
      <w:suff w:val="space"/>
      <w:lvlText w:val="%1."/>
      <w:lvlJc w:val="left"/>
    </w:lvl>
  </w:abstractNum>
  <w:abstractNum w:abstractNumId="1" w15:restartNumberingAfterBreak="0">
    <w:nsid w:val="63A64238"/>
    <w:multiLevelType w:val="singleLevel"/>
    <w:tmpl w:val="63A64238"/>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08"/>
    <w:rsid w:val="00133F08"/>
    <w:rsid w:val="00401B69"/>
    <w:rsid w:val="0078460F"/>
    <w:rsid w:val="00C6222D"/>
    <w:rsid w:val="00F32BC4"/>
    <w:rsid w:val="08F62DA8"/>
    <w:rsid w:val="45E54BD4"/>
    <w:rsid w:val="46267F43"/>
    <w:rsid w:val="4BF74605"/>
    <w:rsid w:val="54B1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1BBC7"/>
  <w15:docId w15:val="{8CA3FB67-734F-42FC-8D22-02BD9732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Pr>
      <w:color w:val="0000FF"/>
      <w:u w:val="single"/>
    </w:rPr>
  </w:style>
  <w:style w:type="paragraph" w:customStyle="1" w:styleId="Heading11">
    <w:name w:val="Heading #1|1"/>
    <w:basedOn w:val="a"/>
    <w:qFormat/>
    <w:pPr>
      <w:spacing w:after="540" w:line="566" w:lineRule="exact"/>
      <w:jc w:val="center"/>
      <w:outlineLvl w:val="0"/>
    </w:pPr>
    <w:rPr>
      <w:rFonts w:ascii="宋体" w:eastAsia="宋体" w:hAnsi="宋体" w:cs="宋体"/>
      <w:sz w:val="42"/>
      <w:szCs w:val="42"/>
      <w:lang w:val="zh-TW" w:eastAsia="zh-TW" w:bidi="zh-TW"/>
    </w:rPr>
  </w:style>
  <w:style w:type="paragraph" w:customStyle="1" w:styleId="Bodytext1">
    <w:name w:val="Body text|1"/>
    <w:basedOn w:val="a"/>
    <w:qFormat/>
    <w:pPr>
      <w:spacing w:line="437" w:lineRule="auto"/>
      <w:ind w:firstLine="400"/>
    </w:pPr>
    <w:rPr>
      <w:rFonts w:ascii="宋体" w:eastAsia="宋体" w:hAnsi="宋体" w:cs="宋体"/>
      <w:sz w:val="28"/>
      <w:szCs w:val="28"/>
      <w:lang w:val="zh-TW" w:eastAsia="zh-TW" w:bidi="zh-TW"/>
    </w:rPr>
  </w:style>
  <w:style w:type="paragraph" w:customStyle="1" w:styleId="Other1">
    <w:name w:val="Other|1"/>
    <w:basedOn w:val="a"/>
    <w:qFormat/>
    <w:pPr>
      <w:spacing w:line="437" w:lineRule="auto"/>
      <w:ind w:firstLine="400"/>
    </w:pPr>
    <w:rPr>
      <w:rFonts w:ascii="宋体" w:eastAsia="宋体" w:hAnsi="宋体" w:cs="宋体"/>
      <w:sz w:val="28"/>
      <w:szCs w:val="28"/>
      <w:lang w:val="zh-TW" w:eastAsia="zh-TW" w:bidi="zh-TW"/>
    </w:rPr>
  </w:style>
  <w:style w:type="paragraph" w:customStyle="1" w:styleId="Headerorfooter1">
    <w:name w:val="Header or footer|1"/>
    <w:basedOn w:val="a"/>
    <w:qFormat/>
    <w:pPr>
      <w:ind w:left="3830"/>
    </w:pPr>
    <w:rPr>
      <w:sz w:val="30"/>
      <w:szCs w:val="30"/>
      <w:lang w:val="zh-TW" w:eastAsia="zh-TW" w:bidi="zh-TW"/>
    </w:rPr>
  </w:style>
  <w:style w:type="paragraph" w:customStyle="1" w:styleId="Bodytext2">
    <w:name w:val="Body text|2"/>
    <w:basedOn w:val="a"/>
    <w:qFormat/>
    <w:pPr>
      <w:spacing w:after="80"/>
      <w:ind w:left="1560"/>
    </w:pPr>
    <w:rPr>
      <w:rFonts w:ascii="宋体" w:eastAsia="宋体" w:hAnsi="宋体" w:cs="宋体"/>
      <w:lang w:val="zh-TW" w:eastAsia="zh-TW" w:bidi="zh-TW"/>
    </w:rPr>
  </w:style>
  <w:style w:type="paragraph" w:styleId="a5">
    <w:name w:val="header"/>
    <w:basedOn w:val="a"/>
    <w:link w:val="a6"/>
    <w:rsid w:val="00C6222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6222D"/>
    <w:rPr>
      <w:rFonts w:asciiTheme="minorHAnsi" w:eastAsiaTheme="minorEastAsia" w:hAnsiTheme="minorHAnsi" w:cstheme="minorBidi"/>
      <w:kern w:val="2"/>
      <w:sz w:val="18"/>
      <w:szCs w:val="18"/>
    </w:rPr>
  </w:style>
  <w:style w:type="paragraph" w:styleId="a7">
    <w:name w:val="footer"/>
    <w:basedOn w:val="a"/>
    <w:link w:val="a8"/>
    <w:rsid w:val="00C6222D"/>
    <w:pPr>
      <w:tabs>
        <w:tab w:val="center" w:pos="4153"/>
        <w:tab w:val="right" w:pos="8306"/>
      </w:tabs>
      <w:snapToGrid w:val="0"/>
      <w:jc w:val="left"/>
    </w:pPr>
    <w:rPr>
      <w:sz w:val="18"/>
      <w:szCs w:val="18"/>
    </w:rPr>
  </w:style>
  <w:style w:type="character" w:customStyle="1" w:styleId="a8">
    <w:name w:val="页脚 字符"/>
    <w:basedOn w:val="a0"/>
    <w:link w:val="a7"/>
    <w:rsid w:val="00C6222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8CE2DA0-9DD1-48D8-BA0F-61AA93A083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楠</dc:creator>
  <cp:lastModifiedBy>蔡</cp:lastModifiedBy>
  <cp:revision>3</cp:revision>
  <cp:lastPrinted>2021-09-10T03:00:00Z</cp:lastPrinted>
  <dcterms:created xsi:type="dcterms:W3CDTF">2021-09-10T03:06:00Z</dcterms:created>
  <dcterms:modified xsi:type="dcterms:W3CDTF">2021-09-10T03:08:00Z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